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D3" w:rsidRPr="007920A2" w:rsidRDefault="00805CD3" w:rsidP="00805CD3">
      <w:pPr>
        <w:jc w:val="center"/>
        <w:rPr>
          <w:rFonts w:ascii="Optima LT Std Medium" w:hAnsi="Optima LT Std Medium"/>
          <w:b/>
          <w:bCs/>
        </w:rPr>
      </w:pPr>
      <w:r w:rsidRPr="007920A2">
        <w:rPr>
          <w:rFonts w:ascii="Optima LT Std Medium" w:hAnsi="Optima LT Std Medium"/>
          <w:b/>
          <w:bCs/>
        </w:rPr>
        <w:t xml:space="preserve">University of the </w:t>
      </w:r>
      <w:smartTag w:uri="urn:schemas-microsoft-com:office:smarttags" w:element="country-region">
        <w:smartTag w:uri="urn:schemas-microsoft-com:office:smarttags" w:element="place">
          <w:r w:rsidRPr="007920A2">
            <w:rPr>
              <w:rFonts w:ascii="Optima LT Std Medium" w:hAnsi="Optima LT Std Medium"/>
              <w:b/>
              <w:bCs/>
            </w:rPr>
            <w:t>Philippines</w:t>
          </w:r>
        </w:smartTag>
      </w:smartTag>
      <w:r w:rsidRPr="007920A2">
        <w:rPr>
          <w:rFonts w:ascii="Optima LT Std Medium" w:hAnsi="Optima LT Std Medium"/>
          <w:b/>
          <w:bCs/>
        </w:rPr>
        <w:t xml:space="preserve"> Los Baños</w:t>
      </w:r>
    </w:p>
    <w:p w:rsidR="00805CD3" w:rsidRPr="007920A2" w:rsidRDefault="00805CD3" w:rsidP="00805CD3">
      <w:pPr>
        <w:jc w:val="center"/>
        <w:rPr>
          <w:rFonts w:ascii="Optima LT Std Medium" w:hAnsi="Optima LT Std Medium"/>
          <w:b/>
          <w:bCs/>
        </w:rPr>
      </w:pPr>
      <w:r w:rsidRPr="007920A2">
        <w:rPr>
          <w:rFonts w:ascii="Optima LT Std Medium" w:hAnsi="Optima LT Std Medium"/>
          <w:b/>
          <w:bCs/>
        </w:rPr>
        <w:t>College, Laguna</w:t>
      </w:r>
    </w:p>
    <w:p w:rsidR="00805CD3" w:rsidRPr="007920A2" w:rsidRDefault="00805CD3" w:rsidP="00805CD3">
      <w:pPr>
        <w:jc w:val="center"/>
        <w:rPr>
          <w:rFonts w:ascii="Optima LT Std Medium" w:hAnsi="Optima LT Std Medium"/>
          <w:b/>
          <w:bCs/>
        </w:rPr>
      </w:pPr>
    </w:p>
    <w:p w:rsidR="00805CD3" w:rsidRPr="007920A2" w:rsidRDefault="000B0D4D" w:rsidP="00805CD3">
      <w:pPr>
        <w:pStyle w:val="Title"/>
        <w:rPr>
          <w:rFonts w:ascii="Optima LT Std Medium" w:hAnsi="Optima LT Std Medium"/>
          <w:sz w:val="28"/>
        </w:rPr>
      </w:pPr>
      <w:r w:rsidRPr="007920A2">
        <w:rPr>
          <w:rFonts w:ascii="Optima LT Std Medium" w:hAnsi="Optima LT Std Medium"/>
          <w:sz w:val="28"/>
        </w:rPr>
        <w:t>S</w:t>
      </w:r>
      <w:r w:rsidR="0024597B" w:rsidRPr="007920A2">
        <w:rPr>
          <w:rFonts w:ascii="Optima LT Std Medium" w:hAnsi="Optima LT Std Medium"/>
          <w:sz w:val="28"/>
        </w:rPr>
        <w:t>CHEDULE OF ACTIVITIES</w:t>
      </w:r>
    </w:p>
    <w:p w:rsidR="00805CD3" w:rsidRPr="007920A2" w:rsidRDefault="0024597B" w:rsidP="00805CD3">
      <w:pPr>
        <w:pStyle w:val="Title"/>
        <w:rPr>
          <w:rFonts w:ascii="Optima LT Std Medium" w:hAnsi="Optima LT Std Medium"/>
          <w:sz w:val="28"/>
        </w:rPr>
      </w:pPr>
      <w:r w:rsidRPr="007920A2">
        <w:rPr>
          <w:rFonts w:ascii="Optima LT Std Medium" w:hAnsi="Optima LT Std Medium"/>
          <w:sz w:val="28"/>
        </w:rPr>
        <w:t>FOR THE SEARCH FOR A NEW DEAN OF THE</w:t>
      </w:r>
    </w:p>
    <w:p w:rsidR="00930D50" w:rsidRPr="00654024" w:rsidRDefault="00BB6DFA" w:rsidP="00654024">
      <w:pPr>
        <w:pStyle w:val="Title"/>
        <w:rPr>
          <w:rFonts w:ascii="Optima LT Std Medium" w:hAnsi="Optima LT Std Medium"/>
          <w:bCs w:val="0"/>
          <w:sz w:val="28"/>
        </w:rPr>
      </w:pPr>
      <w:r w:rsidRPr="007920A2">
        <w:rPr>
          <w:rFonts w:ascii="Optima LT Std Medium" w:hAnsi="Optima LT Std Medium"/>
          <w:bCs w:val="0"/>
          <w:sz w:val="28"/>
        </w:rPr>
        <w:t>GRADUATE SCHOOL</w:t>
      </w: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1950"/>
      </w:tblGrid>
      <w:tr w:rsidR="0024597B" w:rsidRPr="007920A2" w:rsidTr="00E12DA8">
        <w:tc>
          <w:tcPr>
            <w:tcW w:w="5070" w:type="dxa"/>
          </w:tcPr>
          <w:p w:rsidR="0024597B" w:rsidRPr="007920A2" w:rsidRDefault="0024597B">
            <w:pPr>
              <w:pStyle w:val="Heading1"/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ACTIVITIES</w:t>
            </w:r>
          </w:p>
        </w:tc>
        <w:tc>
          <w:tcPr>
            <w:tcW w:w="2551" w:type="dxa"/>
          </w:tcPr>
          <w:p w:rsidR="0024597B" w:rsidRPr="007920A2" w:rsidRDefault="0024597B">
            <w:pPr>
              <w:jc w:val="center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DATE/TIME</w:t>
            </w:r>
          </w:p>
        </w:tc>
        <w:tc>
          <w:tcPr>
            <w:tcW w:w="1950" w:type="dxa"/>
          </w:tcPr>
          <w:p w:rsidR="003826ED" w:rsidRPr="007920A2" w:rsidRDefault="003826ED">
            <w:pPr>
              <w:jc w:val="center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VENUE</w:t>
            </w:r>
          </w:p>
          <w:p w:rsidR="0024597B" w:rsidRPr="007920A2" w:rsidRDefault="00342249">
            <w:pPr>
              <w:jc w:val="center"/>
              <w:rPr>
                <w:rFonts w:ascii="Avenir Light" w:hAnsi="Avenir Light" w:cs="Avenir Light"/>
                <w:b/>
                <w:bCs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/P</w:t>
            </w:r>
            <w:r w:rsidR="003826ED" w:rsidRPr="007920A2">
              <w:rPr>
                <w:rFonts w:ascii="Avenir Light" w:hAnsi="Avenir Light" w:cs="Avenir Light"/>
                <w:b/>
                <w:bCs/>
                <w:sz w:val="22"/>
                <w:szCs w:val="22"/>
              </w:rPr>
              <w:t>LATFORM</w:t>
            </w:r>
          </w:p>
        </w:tc>
      </w:tr>
      <w:tr w:rsidR="0024597B" w:rsidRPr="007920A2" w:rsidTr="0079731E">
        <w:trPr>
          <w:trHeight w:val="779"/>
        </w:trPr>
        <w:tc>
          <w:tcPr>
            <w:tcW w:w="5070" w:type="dxa"/>
          </w:tcPr>
          <w:p w:rsidR="00E12DA8" w:rsidRPr="007920A2" w:rsidRDefault="0024597B" w:rsidP="0026535C">
            <w:pPr>
              <w:numPr>
                <w:ilvl w:val="0"/>
                <w:numId w:val="1"/>
              </w:numPr>
              <w:ind w:left="284" w:hanging="284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Organizational meeting of the Search Committee (SC) to discuss process and arrange schedule</w:t>
            </w:r>
          </w:p>
        </w:tc>
        <w:tc>
          <w:tcPr>
            <w:tcW w:w="2551" w:type="dxa"/>
          </w:tcPr>
          <w:p w:rsidR="0024597B" w:rsidRPr="007920A2" w:rsidRDefault="00D266E9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06 February</w:t>
            </w:r>
            <w:r w:rsidR="00704811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>2024</w:t>
            </w:r>
            <w:r w:rsidR="006C528E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6C528E" w:rsidRPr="007920A2">
              <w:rPr>
                <w:rFonts w:ascii="Avenir Light" w:hAnsi="Avenir Light" w:cs="Avenir Light"/>
                <w:sz w:val="22"/>
                <w:szCs w:val="22"/>
              </w:rPr>
              <w:t>(Tuesday)</w:t>
            </w:r>
          </w:p>
          <w:p w:rsidR="006C4010" w:rsidRPr="007920A2" w:rsidRDefault="006C4010" w:rsidP="004F1AF6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10:00 </w:t>
            </w:r>
            <w:r w:rsidR="004F1AF6" w:rsidRPr="007920A2">
              <w:rPr>
                <w:rFonts w:ascii="Avenir Light" w:hAnsi="Avenir Light" w:cs="Avenir Light"/>
                <w:sz w:val="22"/>
                <w:szCs w:val="22"/>
              </w:rPr>
              <w:t>a.m.</w:t>
            </w:r>
          </w:p>
        </w:tc>
        <w:tc>
          <w:tcPr>
            <w:tcW w:w="1950" w:type="dxa"/>
          </w:tcPr>
          <w:p w:rsidR="0024597B" w:rsidRPr="007920A2" w:rsidRDefault="00D266E9" w:rsidP="003826ED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VIRTUAL</w:t>
            </w:r>
          </w:p>
        </w:tc>
      </w:tr>
      <w:tr w:rsidR="0024597B" w:rsidRPr="007920A2" w:rsidTr="00E12DA8">
        <w:tc>
          <w:tcPr>
            <w:tcW w:w="5070" w:type="dxa"/>
          </w:tcPr>
          <w:p w:rsidR="00805CD3" w:rsidRPr="007920A2" w:rsidRDefault="00DD54E5" w:rsidP="0079731E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2.  Notification of </w:t>
            </w:r>
            <w:r w:rsidR="00BB6DFA" w:rsidRPr="007920A2">
              <w:rPr>
                <w:rFonts w:ascii="Avenir Light" w:hAnsi="Avenir Light" w:cs="Avenir Light"/>
                <w:sz w:val="22"/>
                <w:szCs w:val="22"/>
              </w:rPr>
              <w:t>G</w:t>
            </w:r>
            <w:r w:rsidR="005800AD" w:rsidRPr="007920A2">
              <w:rPr>
                <w:rFonts w:ascii="Avenir Light" w:hAnsi="Avenir Light" w:cs="Avenir Light"/>
                <w:sz w:val="22"/>
                <w:szCs w:val="22"/>
              </w:rPr>
              <w:t>S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24597B" w:rsidRPr="007920A2">
              <w:rPr>
                <w:rFonts w:ascii="Avenir Light" w:hAnsi="Avenir Light" w:cs="Avenir Light"/>
                <w:sz w:val="22"/>
                <w:szCs w:val="22"/>
              </w:rPr>
              <w:t>constituents regarding the search pr</w:t>
            </w:r>
            <w:r w:rsidR="00C659A6" w:rsidRPr="007920A2">
              <w:rPr>
                <w:rFonts w:ascii="Avenir Light" w:hAnsi="Avenir Light" w:cs="Avenir Light"/>
                <w:sz w:val="22"/>
                <w:szCs w:val="22"/>
              </w:rPr>
              <w:t xml:space="preserve">ocess, schedule, and qualifications of nominees </w:t>
            </w:r>
            <w:r w:rsidR="00BB6DFA" w:rsidRPr="007920A2">
              <w:rPr>
                <w:rFonts w:ascii="Avenir Light" w:hAnsi="Avenir Light" w:cs="Avenir Light"/>
                <w:sz w:val="22"/>
                <w:szCs w:val="22"/>
              </w:rPr>
              <w:t>(through G</w:t>
            </w:r>
            <w:r w:rsidR="006C4010" w:rsidRPr="007920A2">
              <w:rPr>
                <w:rFonts w:ascii="Avenir Light" w:hAnsi="Avenir Light" w:cs="Avenir Light"/>
                <w:sz w:val="22"/>
                <w:szCs w:val="22"/>
              </w:rPr>
              <w:t xml:space="preserve">S </w:t>
            </w:r>
            <w:r w:rsidR="0024597B" w:rsidRPr="007920A2">
              <w:rPr>
                <w:rFonts w:ascii="Avenir Light" w:hAnsi="Avenir Light" w:cs="Avenir Light"/>
                <w:sz w:val="22"/>
                <w:szCs w:val="22"/>
              </w:rPr>
              <w:t>Dean)</w:t>
            </w:r>
          </w:p>
        </w:tc>
        <w:tc>
          <w:tcPr>
            <w:tcW w:w="2551" w:type="dxa"/>
          </w:tcPr>
          <w:p w:rsidR="0024597B" w:rsidRPr="007920A2" w:rsidRDefault="005336AE" w:rsidP="00DE1DF7">
            <w:pPr>
              <w:numPr>
                <w:ilvl w:val="0"/>
                <w:numId w:val="2"/>
              </w:num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F</w:t>
            </w:r>
            <w:r w:rsidR="00D266E9" w:rsidRPr="007920A2">
              <w:rPr>
                <w:rFonts w:ascii="Avenir Light" w:hAnsi="Avenir Light" w:cs="Avenir Light"/>
                <w:b/>
                <w:sz w:val="22"/>
                <w:szCs w:val="22"/>
              </w:rPr>
              <w:t>ebruary</w:t>
            </w:r>
            <w:r w:rsidR="00B34B7B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805CD3" w:rsidRPr="007920A2">
              <w:rPr>
                <w:rFonts w:ascii="Avenir Light" w:hAnsi="Avenir Light" w:cs="Avenir Light"/>
                <w:b/>
                <w:sz w:val="22"/>
                <w:szCs w:val="22"/>
              </w:rPr>
              <w:t>202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24597B" w:rsidRPr="007920A2" w:rsidRDefault="0080542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rPr>
          <w:trHeight w:val="1250"/>
        </w:trPr>
        <w:tc>
          <w:tcPr>
            <w:tcW w:w="5070" w:type="dxa"/>
          </w:tcPr>
          <w:p w:rsidR="00E12DA8" w:rsidRPr="007920A2" w:rsidRDefault="00C14E5E" w:rsidP="0026535C">
            <w:pPr>
              <w:numPr>
                <w:ilvl w:val="0"/>
                <w:numId w:val="3"/>
              </w:numPr>
              <w:ind w:left="284" w:hanging="284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Meeting with constituents (faculty, REPS, administrative staff and students) and presentation of current dean on  the College’ thrusts, priorities and achievements</w:t>
            </w:r>
            <w:r w:rsidR="00BB6DFA" w:rsidRPr="007920A2">
              <w:rPr>
                <w:rFonts w:ascii="Avenir Light" w:hAnsi="Avenir Light" w:cs="Avenir Light"/>
                <w:sz w:val="22"/>
                <w:szCs w:val="22"/>
              </w:rPr>
              <w:t xml:space="preserve"> (through G</w:t>
            </w:r>
            <w:r w:rsidR="00CE2C01" w:rsidRPr="007920A2">
              <w:rPr>
                <w:rFonts w:ascii="Avenir Light" w:hAnsi="Avenir Light" w:cs="Avenir Light"/>
                <w:sz w:val="22"/>
                <w:szCs w:val="22"/>
              </w:rPr>
              <w:t>S Dean)</w:t>
            </w:r>
          </w:p>
        </w:tc>
        <w:tc>
          <w:tcPr>
            <w:tcW w:w="2551" w:type="dxa"/>
          </w:tcPr>
          <w:p w:rsidR="0024597B" w:rsidRPr="007920A2" w:rsidRDefault="00D266E9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BB443D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13 </w:t>
            </w:r>
            <w:r w:rsidR="000C7FDD" w:rsidRPr="007920A2">
              <w:rPr>
                <w:rFonts w:ascii="Avenir Light" w:hAnsi="Avenir Light" w:cs="Avenir Light"/>
                <w:b/>
                <w:sz w:val="22"/>
                <w:szCs w:val="22"/>
              </w:rPr>
              <w:t>February</w:t>
            </w:r>
            <w:r w:rsidR="00704811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202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>4</w:t>
            </w:r>
            <w:r w:rsidR="0079731E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79731E" w:rsidRPr="007920A2">
              <w:rPr>
                <w:rFonts w:ascii="Avenir Light" w:hAnsi="Avenir Light" w:cs="Avenir Light"/>
                <w:sz w:val="22"/>
                <w:szCs w:val="22"/>
              </w:rPr>
              <w:t>(Tuesday)</w:t>
            </w:r>
          </w:p>
          <w:p w:rsidR="0024597B" w:rsidRPr="007920A2" w:rsidRDefault="00275023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205B09" w:rsidRPr="007920A2">
              <w:rPr>
                <w:rFonts w:ascii="Avenir Light" w:hAnsi="Avenir Light" w:cs="Avenir Light"/>
                <w:sz w:val="22"/>
                <w:szCs w:val="22"/>
              </w:rPr>
              <w:t>9:30 a.m.</w:t>
            </w:r>
          </w:p>
        </w:tc>
        <w:tc>
          <w:tcPr>
            <w:tcW w:w="1950" w:type="dxa"/>
          </w:tcPr>
          <w:p w:rsidR="00825CBC" w:rsidRPr="007920A2" w:rsidRDefault="006C7E0D" w:rsidP="006C4010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REDREC Auditorium</w:t>
            </w:r>
          </w:p>
        </w:tc>
      </w:tr>
      <w:tr w:rsidR="0024597B" w:rsidRPr="007920A2" w:rsidTr="00E12DA8">
        <w:tc>
          <w:tcPr>
            <w:tcW w:w="5070" w:type="dxa"/>
          </w:tcPr>
          <w:p w:rsidR="0024597B" w:rsidRPr="007920A2" w:rsidRDefault="0024597B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4.  Period for SC to accept nominations</w:t>
            </w:r>
          </w:p>
          <w:p w:rsidR="00E12DA8" w:rsidRPr="007920A2" w:rsidRDefault="000B0D4D" w:rsidP="0079731E">
            <w:pPr>
              <w:tabs>
                <w:tab w:val="right" w:pos="4932"/>
              </w:tabs>
              <w:ind w:left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Deadline</w:t>
            </w:r>
            <w:r w:rsidR="006C4010" w:rsidRPr="007920A2">
              <w:rPr>
                <w:rFonts w:ascii="Avenir Light" w:hAnsi="Avenir Light" w:cs="Avenir Light"/>
                <w:sz w:val="22"/>
                <w:szCs w:val="22"/>
              </w:rPr>
              <w:t xml:space="preserve">: </w:t>
            </w:r>
            <w:r w:rsidR="00BF6E3A" w:rsidRPr="007920A2">
              <w:rPr>
                <w:rFonts w:ascii="Avenir Light" w:hAnsi="Avenir Light" w:cs="Avenir Light"/>
                <w:b/>
                <w:sz w:val="22"/>
                <w:szCs w:val="22"/>
              </w:rPr>
              <w:t>16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Febru</w:t>
            </w:r>
            <w:r w:rsidR="00704811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ary 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2024</w:t>
            </w:r>
            <w:r w:rsidR="00805CD3" w:rsidRPr="007920A2">
              <w:rPr>
                <w:rFonts w:ascii="Avenir Light" w:hAnsi="Avenir Light" w:cs="Avenir Light"/>
                <w:b/>
                <w:sz w:val="22"/>
                <w:szCs w:val="22"/>
              </w:rPr>
              <w:t>,</w:t>
            </w:r>
            <w:r w:rsidR="0024597B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7B7D2B" w:rsidRPr="007920A2">
              <w:rPr>
                <w:rFonts w:ascii="Avenir Light" w:hAnsi="Avenir Light" w:cs="Avenir Light"/>
                <w:b/>
                <w:sz w:val="22"/>
                <w:szCs w:val="22"/>
              </w:rPr>
              <w:t>5</w:t>
            </w:r>
            <w:r w:rsidR="0024597B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:00 </w:t>
            </w:r>
            <w:r w:rsidR="007B7D2B" w:rsidRPr="007920A2">
              <w:rPr>
                <w:rFonts w:ascii="Avenir Light" w:hAnsi="Avenir Light" w:cs="Avenir Light"/>
                <w:b/>
                <w:sz w:val="22"/>
                <w:szCs w:val="22"/>
              </w:rPr>
              <w:t>PM</w:t>
            </w:r>
            <w:r w:rsidR="0079731E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(Friday)</w:t>
            </w:r>
          </w:p>
        </w:tc>
        <w:tc>
          <w:tcPr>
            <w:tcW w:w="2551" w:type="dxa"/>
          </w:tcPr>
          <w:p w:rsidR="007B7D2B" w:rsidRPr="007920A2" w:rsidRDefault="00135020" w:rsidP="0079731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06- 16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3F308D" w:rsidRPr="007920A2">
              <w:rPr>
                <w:rFonts w:ascii="Avenir Light" w:hAnsi="Avenir Light" w:cs="Avenir Light"/>
                <w:b/>
                <w:sz w:val="22"/>
                <w:szCs w:val="22"/>
              </w:rPr>
              <w:t>Feb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>r</w:t>
            </w:r>
            <w:r w:rsidR="00704811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uary 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>2024</w:t>
            </w:r>
            <w:r w:rsidR="0079731E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4F1AF6" w:rsidRPr="007920A2">
              <w:rPr>
                <w:rFonts w:ascii="Avenir Light" w:hAnsi="Avenir Light" w:cs="Avenir Light"/>
                <w:sz w:val="22"/>
                <w:szCs w:val="22"/>
              </w:rPr>
              <w:t>5:00 p.m.</w:t>
            </w:r>
          </w:p>
        </w:tc>
        <w:tc>
          <w:tcPr>
            <w:tcW w:w="1950" w:type="dxa"/>
          </w:tcPr>
          <w:p w:rsidR="0024597B" w:rsidRPr="007920A2" w:rsidRDefault="00342249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OVCA or thru email</w:t>
            </w:r>
            <w:r w:rsidR="009478D7" w:rsidRPr="007920A2">
              <w:rPr>
                <w:rFonts w:ascii="Avenir Light" w:hAnsi="Avenir Light" w:cs="Avenir Light"/>
                <w:sz w:val="22"/>
                <w:szCs w:val="22"/>
              </w:rPr>
              <w:t xml:space="preserve">  </w:t>
            </w:r>
            <w:r w:rsidR="00275023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c>
          <w:tcPr>
            <w:tcW w:w="5070" w:type="dxa"/>
          </w:tcPr>
          <w:p w:rsidR="00E12DA8" w:rsidRPr="007920A2" w:rsidRDefault="00DE1DF7" w:rsidP="0079731E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5. </w:t>
            </w:r>
            <w:r w:rsidR="00C14E5E" w:rsidRPr="007920A2">
              <w:rPr>
                <w:rFonts w:ascii="Avenir Light" w:hAnsi="Avenir Light" w:cs="Avenir Light"/>
                <w:sz w:val="22"/>
                <w:szCs w:val="22"/>
              </w:rPr>
              <w:t xml:space="preserve"> Review of nomination documents and notification of nominees </w:t>
            </w:r>
          </w:p>
        </w:tc>
        <w:tc>
          <w:tcPr>
            <w:tcW w:w="2551" w:type="dxa"/>
          </w:tcPr>
          <w:p w:rsidR="00507665" w:rsidRPr="007920A2" w:rsidRDefault="00135020" w:rsidP="0079731E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19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February 2024</w:t>
            </w:r>
          </w:p>
          <w:p w:rsidR="0024597B" w:rsidRPr="007920A2" w:rsidRDefault="0079731E" w:rsidP="0079731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(Monday)</w:t>
            </w:r>
            <w:r w:rsidR="00275023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24597B" w:rsidRPr="007920A2" w:rsidRDefault="00275023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c>
          <w:tcPr>
            <w:tcW w:w="5070" w:type="dxa"/>
          </w:tcPr>
          <w:p w:rsidR="00805CD3" w:rsidRPr="007920A2" w:rsidRDefault="00C14E5E" w:rsidP="00E12DA8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6.</w:t>
            </w:r>
            <w:r w:rsidR="0024597B" w:rsidRPr="007920A2">
              <w:rPr>
                <w:rFonts w:ascii="Avenir Light" w:hAnsi="Avenir Light" w:cs="Avenir Light"/>
                <w:sz w:val="22"/>
                <w:szCs w:val="22"/>
              </w:rPr>
              <w:t xml:space="preserve">  Presentation of</w:t>
            </w:r>
            <w:r w:rsidR="00825CBC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825CBC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2A15A4" w:rsidRPr="007920A2">
              <w:rPr>
                <w:rFonts w:ascii="Avenir Light" w:hAnsi="Avenir Light" w:cs="Avenir Light"/>
                <w:sz w:val="22"/>
                <w:szCs w:val="22"/>
              </w:rPr>
              <w:t>nominees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>/candidates</w:t>
            </w:r>
            <w:r w:rsidR="006C4010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BB6DFA" w:rsidRPr="007920A2">
              <w:rPr>
                <w:rFonts w:ascii="Avenir Light" w:hAnsi="Avenir Light" w:cs="Avenir Light"/>
                <w:sz w:val="22"/>
                <w:szCs w:val="22"/>
              </w:rPr>
              <w:t xml:space="preserve"> plans and programs for G</w:t>
            </w:r>
            <w:r w:rsidR="006C4010" w:rsidRPr="007920A2">
              <w:rPr>
                <w:rFonts w:ascii="Avenir Light" w:hAnsi="Avenir Light" w:cs="Avenir Light"/>
                <w:sz w:val="22"/>
                <w:szCs w:val="22"/>
              </w:rPr>
              <w:t>S</w:t>
            </w:r>
          </w:p>
          <w:p w:rsidR="00E12DA8" w:rsidRPr="007920A2" w:rsidRDefault="00E12DA8" w:rsidP="00E12DA8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</w:p>
        </w:tc>
        <w:tc>
          <w:tcPr>
            <w:tcW w:w="2551" w:type="dxa"/>
          </w:tcPr>
          <w:p w:rsidR="00507665" w:rsidRPr="007920A2" w:rsidRDefault="00D266E9" w:rsidP="004F1AF6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21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February  2024</w:t>
            </w:r>
            <w:r w:rsidR="0079731E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79731E" w:rsidRPr="007920A2">
              <w:rPr>
                <w:rFonts w:ascii="Avenir Light" w:hAnsi="Avenir Light" w:cs="Avenir Light"/>
                <w:sz w:val="22"/>
                <w:szCs w:val="22"/>
              </w:rPr>
              <w:t>(Wednesday)</w:t>
            </w:r>
          </w:p>
          <w:p w:rsidR="0024597B" w:rsidRPr="007920A2" w:rsidRDefault="00CD65AB" w:rsidP="0079731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9:30 </w:t>
            </w:r>
            <w:proofErr w:type="spellStart"/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a.m</w:t>
            </w:r>
            <w:proofErr w:type="spellEnd"/>
            <w:r w:rsidR="00275023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825CBC" w:rsidRPr="007920A2" w:rsidRDefault="00F40215" w:rsidP="00B66578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GS (TBA)</w:t>
            </w:r>
          </w:p>
        </w:tc>
      </w:tr>
      <w:tr w:rsidR="0024597B" w:rsidRPr="007920A2" w:rsidTr="00E12DA8">
        <w:tc>
          <w:tcPr>
            <w:tcW w:w="5070" w:type="dxa"/>
          </w:tcPr>
          <w:p w:rsidR="0080542E" w:rsidRPr="007920A2" w:rsidRDefault="00C14E5E" w:rsidP="00825CBC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7</w:t>
            </w:r>
            <w:r w:rsidR="00825CBC" w:rsidRPr="007920A2">
              <w:rPr>
                <w:rFonts w:ascii="Avenir Light" w:hAnsi="Avenir Light" w:cs="Avenir Light"/>
                <w:sz w:val="22"/>
                <w:szCs w:val="22"/>
              </w:rPr>
              <w:t xml:space="preserve">. </w:t>
            </w:r>
            <w:r w:rsidR="00BB6DFA" w:rsidRPr="007920A2">
              <w:rPr>
                <w:rFonts w:ascii="Avenir Light" w:hAnsi="Avenir Light" w:cs="Avenir Light"/>
                <w:sz w:val="22"/>
                <w:szCs w:val="22"/>
              </w:rPr>
              <w:t xml:space="preserve"> Interview/consultations with G</w:t>
            </w:r>
            <w:r w:rsidR="00825CBC" w:rsidRPr="007920A2">
              <w:rPr>
                <w:rFonts w:ascii="Avenir Light" w:hAnsi="Avenir Light" w:cs="Avenir Light"/>
                <w:sz w:val="22"/>
                <w:szCs w:val="22"/>
              </w:rPr>
              <w:t>S constituents</w:t>
            </w:r>
          </w:p>
          <w:p w:rsidR="00E12DA8" w:rsidRPr="007920A2" w:rsidRDefault="0080542E" w:rsidP="0079731E">
            <w:pPr>
              <w:ind w:left="284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(faculty, REPS, administrative staff and students)</w:t>
            </w:r>
          </w:p>
        </w:tc>
        <w:tc>
          <w:tcPr>
            <w:tcW w:w="2551" w:type="dxa"/>
          </w:tcPr>
          <w:p w:rsidR="00E41A4F" w:rsidRPr="007920A2" w:rsidRDefault="00D266E9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21 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>February</w:t>
            </w:r>
            <w:r w:rsidR="000F6AAD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2024, </w:t>
            </w:r>
            <w:r w:rsidR="000F6AAD" w:rsidRPr="007920A2">
              <w:rPr>
                <w:rFonts w:ascii="Avenir Light" w:hAnsi="Avenir Light" w:cs="Avenir Light"/>
                <w:sz w:val="22"/>
                <w:szCs w:val="22"/>
              </w:rPr>
              <w:t>1:30</w:t>
            </w:r>
            <w:r w:rsidR="009B2702" w:rsidRPr="007920A2">
              <w:rPr>
                <w:rFonts w:ascii="Avenir Light" w:hAnsi="Avenir Light" w:cs="Avenir Light"/>
                <w:sz w:val="22"/>
                <w:szCs w:val="22"/>
              </w:rPr>
              <w:t>- 4:00</w:t>
            </w:r>
            <w:r w:rsidR="000F6AAD" w:rsidRPr="007920A2">
              <w:rPr>
                <w:rFonts w:ascii="Avenir Light" w:hAnsi="Avenir Light" w:cs="Avenir Light"/>
                <w:sz w:val="22"/>
                <w:szCs w:val="22"/>
              </w:rPr>
              <w:t xml:space="preserve"> p.m.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</w:p>
          <w:p w:rsidR="000F6AAD" w:rsidRPr="007920A2" w:rsidRDefault="000F6AAD" w:rsidP="000F6AAD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22 -23 February2024</w:t>
            </w:r>
          </w:p>
          <w:p w:rsidR="0024597B" w:rsidRPr="007920A2" w:rsidRDefault="00F40215" w:rsidP="002B61A0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8</w:t>
            </w:r>
            <w:r w:rsidR="00876428" w:rsidRPr="007920A2">
              <w:rPr>
                <w:rFonts w:ascii="Avenir Light" w:hAnsi="Avenir Light" w:cs="Avenir Light"/>
                <w:sz w:val="22"/>
                <w:szCs w:val="22"/>
              </w:rPr>
              <w:t>:30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a.m.</w:t>
            </w:r>
            <w:r w:rsidR="00876428" w:rsidRPr="007920A2">
              <w:rPr>
                <w:rFonts w:ascii="Avenir Light" w:hAnsi="Avenir Light" w:cs="Avenir Light"/>
                <w:sz w:val="22"/>
                <w:szCs w:val="22"/>
              </w:rPr>
              <w:t>-4</w:t>
            </w:r>
            <w:r w:rsidR="006E0249" w:rsidRPr="007920A2">
              <w:rPr>
                <w:rFonts w:ascii="Avenir Light" w:hAnsi="Avenir Light" w:cs="Avenir Light"/>
                <w:sz w:val="22"/>
                <w:szCs w:val="22"/>
              </w:rPr>
              <w:t>:00</w:t>
            </w:r>
            <w:r w:rsidR="004F1AF6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970719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0C7FDD" w:rsidRPr="007920A2">
              <w:rPr>
                <w:rFonts w:ascii="Avenir Light" w:hAnsi="Avenir Light" w:cs="Avenir Light"/>
                <w:sz w:val="22"/>
                <w:szCs w:val="22"/>
              </w:rPr>
              <w:t>p.m.</w:t>
            </w:r>
            <w:r w:rsidR="002B61A0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24597B" w:rsidRPr="007920A2" w:rsidRDefault="00E12DA8" w:rsidP="0080542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="005B6074" w:rsidRPr="007920A2">
              <w:rPr>
                <w:rFonts w:ascii="Avenir Light" w:hAnsi="Avenir Light" w:cs="Avenir Light"/>
                <w:sz w:val="22"/>
                <w:szCs w:val="22"/>
              </w:rPr>
              <w:t>GS (TBA)</w:t>
            </w:r>
          </w:p>
        </w:tc>
      </w:tr>
      <w:tr w:rsidR="00C14E5E" w:rsidRPr="007920A2" w:rsidTr="00E12DA8">
        <w:tc>
          <w:tcPr>
            <w:tcW w:w="5070" w:type="dxa"/>
          </w:tcPr>
          <w:p w:rsidR="00C14E5E" w:rsidRPr="007920A2" w:rsidRDefault="00C14E5E" w:rsidP="00DE1DF7">
            <w:pPr>
              <w:ind w:left="284" w:hanging="284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8. Interview with candidates</w:t>
            </w:r>
          </w:p>
        </w:tc>
        <w:tc>
          <w:tcPr>
            <w:tcW w:w="2551" w:type="dxa"/>
          </w:tcPr>
          <w:p w:rsidR="0079731E" w:rsidRPr="007920A2" w:rsidRDefault="00C14E5E" w:rsidP="00FC3DFA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BB443D" w:rsidRPr="007920A2">
              <w:rPr>
                <w:rFonts w:ascii="Avenir Light" w:hAnsi="Avenir Light" w:cs="Avenir Light"/>
                <w:b/>
                <w:sz w:val="22"/>
                <w:szCs w:val="22"/>
              </w:rPr>
              <w:t>26</w:t>
            </w:r>
            <w:r w:rsidR="00F40215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February 2024</w:t>
            </w:r>
          </w:p>
          <w:p w:rsidR="00FC3DFA" w:rsidRPr="007920A2" w:rsidRDefault="0079731E" w:rsidP="00FC3DFA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(Monday)</w:t>
            </w:r>
          </w:p>
          <w:p w:rsidR="00C14E5E" w:rsidRPr="007920A2" w:rsidRDefault="00704811" w:rsidP="00E32590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         </w:t>
            </w:r>
            <w:r w:rsidR="00E56B8A" w:rsidRPr="007920A2">
              <w:rPr>
                <w:rFonts w:ascii="Avenir Light" w:hAnsi="Avenir Light" w:cs="Avenir Light"/>
                <w:sz w:val="22"/>
                <w:szCs w:val="22"/>
              </w:rPr>
              <w:t xml:space="preserve">9:30 </w:t>
            </w:r>
            <w:r w:rsidR="000C7FDD" w:rsidRPr="007920A2">
              <w:rPr>
                <w:rFonts w:ascii="Avenir Light" w:hAnsi="Avenir Light" w:cs="Avenir Light"/>
                <w:sz w:val="22"/>
                <w:szCs w:val="22"/>
              </w:rPr>
              <w:t>a.m.</w:t>
            </w:r>
          </w:p>
        </w:tc>
        <w:tc>
          <w:tcPr>
            <w:tcW w:w="1950" w:type="dxa"/>
          </w:tcPr>
          <w:p w:rsidR="00C14E5E" w:rsidRPr="007920A2" w:rsidRDefault="00C14E5E" w:rsidP="00C14E5E">
            <w:pPr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c>
          <w:tcPr>
            <w:tcW w:w="5070" w:type="dxa"/>
          </w:tcPr>
          <w:p w:rsidR="00E12DA8" w:rsidRPr="007920A2" w:rsidRDefault="00C14E5E" w:rsidP="0079731E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9</w:t>
            </w:r>
            <w:r w:rsidR="0024597B" w:rsidRPr="007920A2">
              <w:rPr>
                <w:rFonts w:ascii="Avenir Light" w:hAnsi="Avenir Light" w:cs="Avenir Light"/>
                <w:sz w:val="22"/>
                <w:szCs w:val="22"/>
              </w:rPr>
              <w:t xml:space="preserve">. 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  <w:r w:rsidRPr="007920A2">
              <w:rPr>
                <w:rFonts w:ascii="Avenir Light" w:hAnsi="Avenir Light" w:cs="Avenir Light"/>
                <w:color w:val="000000"/>
                <w:sz w:val="22"/>
                <w:szCs w:val="22"/>
              </w:rPr>
              <w:t>Meeting of SC to review/consolidate results of search process</w:t>
            </w:r>
            <w:r w:rsidRPr="007920A2">
              <w:rPr>
                <w:rFonts w:ascii="Avenir Light" w:hAnsi="Avenir Light" w:cs="Avenir Light"/>
                <w:b/>
                <w:color w:val="000000"/>
                <w:sz w:val="22"/>
                <w:szCs w:val="22"/>
              </w:rPr>
              <w:t xml:space="preserve"> (Inputs of SC members </w:t>
            </w: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on Open Forum and Interviews (Candidates and Constituents) to be submitted thru email to OVCA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(</w:t>
            </w:r>
            <w:hyperlink r:id="rId5" w:history="1">
              <w:r w:rsidRPr="007920A2">
                <w:rPr>
                  <w:rStyle w:val="Hyperlink"/>
                  <w:rFonts w:ascii="Avenir Light" w:hAnsi="Avenir Light" w:cs="Avenir Light"/>
                  <w:sz w:val="22"/>
                  <w:szCs w:val="22"/>
                </w:rPr>
                <w:t>ovca.uplb@up.edu.ph</w:t>
              </w:r>
            </w:hyperlink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) </w:t>
            </w:r>
            <w:r w:rsidRPr="007920A2">
              <w:rPr>
                <w:rFonts w:ascii="Avenir Light" w:hAnsi="Avenir Light" w:cs="Avenir Light"/>
                <w:b/>
                <w:color w:val="000000"/>
                <w:sz w:val="22"/>
                <w:szCs w:val="22"/>
              </w:rPr>
              <w:t>for consolidation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E41A4F" w:rsidRPr="007920A2" w:rsidRDefault="00135020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>28</w:t>
            </w:r>
            <w:r w:rsidR="00E56B8A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5B6074" w:rsidRPr="007920A2">
              <w:rPr>
                <w:rFonts w:ascii="Avenir Light" w:hAnsi="Avenir Light" w:cs="Avenir Light"/>
                <w:b/>
                <w:sz w:val="22"/>
                <w:szCs w:val="22"/>
              </w:rPr>
              <w:t>February 2024</w:t>
            </w:r>
          </w:p>
          <w:p w:rsidR="0079731E" w:rsidRPr="007920A2" w:rsidRDefault="0079731E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(Wednesday)</w:t>
            </w:r>
          </w:p>
          <w:p w:rsidR="0024597B" w:rsidRPr="007920A2" w:rsidRDefault="00970719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9</w:t>
            </w:r>
            <w:r w:rsidR="000D7042" w:rsidRPr="007920A2">
              <w:rPr>
                <w:rFonts w:ascii="Avenir Light" w:hAnsi="Avenir Light" w:cs="Avenir Light"/>
                <w:sz w:val="22"/>
                <w:szCs w:val="22"/>
              </w:rPr>
              <w:t>:00</w:t>
            </w:r>
            <w:r w:rsidR="004F1AF6" w:rsidRPr="007920A2">
              <w:rPr>
                <w:rFonts w:ascii="Avenir Light" w:hAnsi="Avenir Light" w:cs="Avenir Light"/>
                <w:sz w:val="22"/>
                <w:szCs w:val="22"/>
              </w:rPr>
              <w:t xml:space="preserve"> a.m.</w:t>
            </w:r>
          </w:p>
        </w:tc>
        <w:tc>
          <w:tcPr>
            <w:tcW w:w="1950" w:type="dxa"/>
          </w:tcPr>
          <w:p w:rsidR="0024597B" w:rsidRPr="007920A2" w:rsidRDefault="005B6074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OVCA</w:t>
            </w:r>
            <w:r w:rsidR="00275023"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c>
          <w:tcPr>
            <w:tcW w:w="5070" w:type="dxa"/>
          </w:tcPr>
          <w:p w:rsidR="00E12DA8" w:rsidRPr="007920A2" w:rsidRDefault="0024597B" w:rsidP="0079731E">
            <w:pPr>
              <w:ind w:left="426" w:hanging="426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1</w:t>
            </w:r>
            <w:r w:rsidR="00C14E5E" w:rsidRPr="007920A2">
              <w:rPr>
                <w:rFonts w:ascii="Avenir Light" w:hAnsi="Avenir Light" w:cs="Avenir Light"/>
                <w:sz w:val="22"/>
                <w:szCs w:val="22"/>
              </w:rPr>
              <w:t>0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. </w:t>
            </w:r>
            <w:r w:rsidR="00C14E5E" w:rsidRPr="007920A2">
              <w:rPr>
                <w:rFonts w:ascii="Avenir Light" w:hAnsi="Avenir Light" w:cs="Avenir Light"/>
                <w:sz w:val="22"/>
                <w:szCs w:val="22"/>
              </w:rPr>
              <w:t>Preparation and f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inalization/signing of report </w:t>
            </w:r>
            <w:r w:rsidR="00DE1DF7" w:rsidRPr="007920A2">
              <w:rPr>
                <w:rFonts w:ascii="Avenir Light" w:hAnsi="Avenir Light" w:cs="Avenir Light"/>
                <w:sz w:val="22"/>
                <w:szCs w:val="22"/>
              </w:rPr>
              <w:t xml:space="preserve">        </w:t>
            </w:r>
            <w:r w:rsidRPr="007920A2">
              <w:rPr>
                <w:rFonts w:ascii="Avenir Light" w:hAnsi="Avenir Light" w:cs="Avenir Light"/>
                <w:sz w:val="22"/>
                <w:szCs w:val="22"/>
              </w:rPr>
              <w:t>by SC members</w:t>
            </w:r>
          </w:p>
        </w:tc>
        <w:tc>
          <w:tcPr>
            <w:tcW w:w="2551" w:type="dxa"/>
          </w:tcPr>
          <w:p w:rsidR="009868D4" w:rsidRPr="007920A2" w:rsidRDefault="00BB443D" w:rsidP="00135020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BF6E3A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29</w:t>
            </w: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 </w:t>
            </w:r>
            <w:r w:rsidR="005B6074" w:rsidRPr="007920A2">
              <w:rPr>
                <w:rFonts w:ascii="Avenir Light" w:hAnsi="Avenir Light" w:cs="Avenir Light"/>
                <w:b/>
                <w:sz w:val="22"/>
                <w:szCs w:val="22"/>
              </w:rPr>
              <w:t>February</w:t>
            </w:r>
            <w:r w:rsidR="00135020" w:rsidRPr="007920A2">
              <w:rPr>
                <w:rFonts w:ascii="Avenir Light" w:hAnsi="Avenir Light" w:cs="Avenir Light"/>
                <w:b/>
                <w:sz w:val="22"/>
                <w:szCs w:val="22"/>
              </w:rPr>
              <w:t>-</w:t>
            </w:r>
            <w:r w:rsidR="00BF6E3A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04 </w:t>
            </w:r>
            <w:r w:rsidR="00135020"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March </w:t>
            </w:r>
            <w:r w:rsidR="005B6074" w:rsidRPr="007920A2">
              <w:rPr>
                <w:rFonts w:ascii="Avenir Light" w:hAnsi="Avenir Light" w:cs="Avenir Light"/>
                <w:b/>
                <w:sz w:val="22"/>
                <w:szCs w:val="22"/>
              </w:rPr>
              <w:t>2024</w:t>
            </w:r>
          </w:p>
        </w:tc>
        <w:tc>
          <w:tcPr>
            <w:tcW w:w="1950" w:type="dxa"/>
          </w:tcPr>
          <w:p w:rsidR="0024597B" w:rsidRPr="007920A2" w:rsidRDefault="00275023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 xml:space="preserve"> </w:t>
            </w:r>
          </w:p>
        </w:tc>
      </w:tr>
      <w:tr w:rsidR="0024597B" w:rsidRPr="007920A2" w:rsidTr="00E12DA8">
        <w:tc>
          <w:tcPr>
            <w:tcW w:w="5070" w:type="dxa"/>
          </w:tcPr>
          <w:p w:rsidR="00805CD3" w:rsidRPr="007920A2" w:rsidRDefault="00C14E5E">
            <w:pPr>
              <w:ind w:left="360" w:hanging="360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11</w:t>
            </w:r>
            <w:r w:rsidR="0024597B" w:rsidRPr="007920A2">
              <w:rPr>
                <w:rFonts w:ascii="Avenir Light" w:hAnsi="Avenir Light" w:cs="Avenir Light"/>
                <w:sz w:val="22"/>
                <w:szCs w:val="22"/>
              </w:rPr>
              <w:t xml:space="preserve">. Submission of SC report to the UPLB </w:t>
            </w:r>
          </w:p>
          <w:p w:rsidR="00805CD3" w:rsidRPr="007920A2" w:rsidRDefault="0024597B" w:rsidP="00DE1DF7">
            <w:pPr>
              <w:ind w:left="360" w:firstLine="66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Chancellor</w:t>
            </w:r>
          </w:p>
        </w:tc>
        <w:tc>
          <w:tcPr>
            <w:tcW w:w="2551" w:type="dxa"/>
          </w:tcPr>
          <w:p w:rsidR="0024597B" w:rsidRPr="007920A2" w:rsidRDefault="00135020" w:rsidP="005B6074">
            <w:pPr>
              <w:jc w:val="center"/>
              <w:rPr>
                <w:rFonts w:ascii="Avenir Light" w:hAnsi="Avenir Light" w:cs="Avenir Light"/>
                <w:b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b/>
                <w:sz w:val="22"/>
                <w:szCs w:val="22"/>
              </w:rPr>
              <w:t xml:space="preserve">05 March </w:t>
            </w:r>
            <w:r w:rsidR="005B6074" w:rsidRPr="007920A2">
              <w:rPr>
                <w:rFonts w:ascii="Avenir Light" w:hAnsi="Avenir Light" w:cs="Avenir Light"/>
                <w:b/>
                <w:sz w:val="22"/>
                <w:szCs w:val="22"/>
              </w:rPr>
              <w:t>2024</w:t>
            </w:r>
          </w:p>
          <w:p w:rsidR="0079731E" w:rsidRPr="007920A2" w:rsidRDefault="0079731E" w:rsidP="005B6074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  <w:r w:rsidRPr="007920A2">
              <w:rPr>
                <w:rFonts w:ascii="Avenir Light" w:hAnsi="Avenir Light" w:cs="Avenir Light"/>
                <w:sz w:val="22"/>
                <w:szCs w:val="22"/>
              </w:rPr>
              <w:t>(Tuesday)</w:t>
            </w:r>
          </w:p>
        </w:tc>
        <w:tc>
          <w:tcPr>
            <w:tcW w:w="1950" w:type="dxa"/>
          </w:tcPr>
          <w:p w:rsidR="0024597B" w:rsidRPr="007920A2" w:rsidRDefault="0024597B">
            <w:pPr>
              <w:jc w:val="center"/>
              <w:rPr>
                <w:rFonts w:ascii="Avenir Light" w:hAnsi="Avenir Light" w:cs="Avenir Light"/>
                <w:sz w:val="22"/>
                <w:szCs w:val="22"/>
              </w:rPr>
            </w:pPr>
          </w:p>
        </w:tc>
      </w:tr>
    </w:tbl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E12DA8" w:rsidRDefault="00E12DA8" w:rsidP="00805CD3">
      <w:pPr>
        <w:jc w:val="center"/>
        <w:rPr>
          <w:b/>
        </w:rPr>
      </w:pPr>
    </w:p>
    <w:p w:rsidR="00930D50" w:rsidRPr="005C5EE6" w:rsidRDefault="00125421" w:rsidP="00805CD3">
      <w:pPr>
        <w:jc w:val="center"/>
        <w:rPr>
          <w:rFonts w:ascii="Avenir Light" w:hAnsi="Avenir Light" w:cs="Avenir Light"/>
          <w:b/>
        </w:rPr>
      </w:pPr>
      <w:r w:rsidRPr="005C5EE6">
        <w:rPr>
          <w:rFonts w:ascii="Avenir Light" w:hAnsi="Avenir Light" w:cs="Avenir Light"/>
          <w:b/>
        </w:rPr>
        <w:t>SEARCH COMMITTEE MEMBERS</w:t>
      </w:r>
    </w:p>
    <w:p w:rsidR="00125421" w:rsidRPr="005C5EE6" w:rsidRDefault="00125421" w:rsidP="00805CD3">
      <w:pPr>
        <w:jc w:val="center"/>
        <w:rPr>
          <w:rFonts w:ascii="Avenir Light" w:hAnsi="Avenir Light" w:cs="Avenir Light"/>
        </w:rPr>
      </w:pPr>
    </w:p>
    <w:p w:rsidR="00125421" w:rsidRPr="005C5EE6" w:rsidRDefault="00793380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 xml:space="preserve">Assoc. </w:t>
      </w:r>
      <w:r w:rsidR="00125421" w:rsidRPr="005C5EE6">
        <w:rPr>
          <w:rFonts w:ascii="Avenir Light" w:hAnsi="Avenir Light" w:cs="Avenir Light"/>
        </w:rPr>
        <w:t>Prof. Rolando T. Bello, (Chair) OVCA</w:t>
      </w:r>
    </w:p>
    <w:p w:rsidR="00125421" w:rsidRPr="005C5EE6" w:rsidRDefault="00793380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>Ms.</w:t>
      </w:r>
      <w:r w:rsidR="00BB6DFA" w:rsidRPr="005C5EE6">
        <w:rPr>
          <w:rFonts w:ascii="Avenir Light" w:hAnsi="Avenir Light" w:cs="Avenir Light"/>
        </w:rPr>
        <w:t xml:space="preserve"> Iryn Y. Balmores</w:t>
      </w:r>
      <w:r w:rsidR="00125421" w:rsidRPr="005C5EE6">
        <w:rPr>
          <w:rFonts w:ascii="Avenir Light" w:hAnsi="Avenir Light" w:cs="Avenir Light"/>
        </w:rPr>
        <w:t xml:space="preserve"> </w:t>
      </w:r>
      <w:r w:rsidR="003905A0" w:rsidRPr="005C5EE6">
        <w:rPr>
          <w:rFonts w:ascii="Avenir Light" w:hAnsi="Avenir Light" w:cs="Avenir Light"/>
        </w:rPr>
        <w:t>(Pres</w:t>
      </w:r>
      <w:r w:rsidR="00125421" w:rsidRPr="005C5EE6">
        <w:rPr>
          <w:rFonts w:ascii="Avenir Light" w:hAnsi="Avenir Light" w:cs="Avenir Light"/>
        </w:rPr>
        <w:t xml:space="preserve">. </w:t>
      </w:r>
      <w:r w:rsidR="00BB6DFA" w:rsidRPr="005C5EE6">
        <w:rPr>
          <w:rFonts w:ascii="Avenir Light" w:hAnsi="Avenir Light" w:cs="Avenir Light"/>
        </w:rPr>
        <w:t>A</w:t>
      </w:r>
      <w:r w:rsidR="00125421" w:rsidRPr="005C5EE6">
        <w:rPr>
          <w:rFonts w:ascii="Avenir Light" w:hAnsi="Avenir Light" w:cs="Avenir Light"/>
        </w:rPr>
        <w:t xml:space="preserve">. </w:t>
      </w:r>
      <w:r w:rsidR="00BB6DFA" w:rsidRPr="005C5EE6">
        <w:rPr>
          <w:rFonts w:ascii="Avenir Light" w:hAnsi="Avenir Light" w:cs="Avenir Light"/>
        </w:rPr>
        <w:t>Jimenez</w:t>
      </w:r>
      <w:r w:rsidR="00125421" w:rsidRPr="005C5EE6">
        <w:rPr>
          <w:rFonts w:ascii="Avenir Light" w:hAnsi="Avenir Light" w:cs="Avenir Light"/>
        </w:rPr>
        <w:t xml:space="preserve">’s Representative), </w:t>
      </w:r>
      <w:r w:rsidR="003F308D" w:rsidRPr="005C5EE6">
        <w:rPr>
          <w:rFonts w:ascii="Avenir Light" w:hAnsi="Avenir Light" w:cs="Avenir Light"/>
        </w:rPr>
        <w:t>Vice P</w:t>
      </w:r>
      <w:r w:rsidR="00BB6DFA" w:rsidRPr="005C5EE6">
        <w:rPr>
          <w:rFonts w:ascii="Avenir Light" w:hAnsi="Avenir Light" w:cs="Avenir Light"/>
        </w:rPr>
        <w:t xml:space="preserve">resident for  </w:t>
      </w:r>
      <w:r w:rsidR="00BB6DFA" w:rsidRPr="005C5EE6">
        <w:rPr>
          <w:rFonts w:ascii="Avenir Light" w:hAnsi="Avenir Light" w:cs="Avenir Light"/>
        </w:rPr>
        <w:tab/>
        <w:t>Planning and Finance,</w:t>
      </w:r>
      <w:r w:rsidR="003F308D" w:rsidRPr="005C5EE6">
        <w:rPr>
          <w:rFonts w:ascii="Avenir Light" w:hAnsi="Avenir Light" w:cs="Avenir Light"/>
        </w:rPr>
        <w:t xml:space="preserve"> </w:t>
      </w:r>
      <w:r w:rsidR="00125421" w:rsidRPr="005C5EE6">
        <w:rPr>
          <w:rFonts w:ascii="Avenir Light" w:hAnsi="Avenir Light" w:cs="Avenir Light"/>
        </w:rPr>
        <w:t>UP System</w:t>
      </w:r>
    </w:p>
    <w:p w:rsidR="00125421" w:rsidRPr="005C5EE6" w:rsidRDefault="00BB6DFA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>Asst. Prof. Jea Agnes T. Buera, CAS</w:t>
      </w:r>
    </w:p>
    <w:p w:rsidR="00125421" w:rsidRPr="005C5EE6" w:rsidRDefault="00125421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>Dr. Elenita L. Racelis, CFNR</w:t>
      </w:r>
    </w:p>
    <w:p w:rsidR="00125421" w:rsidRPr="005C5EE6" w:rsidRDefault="00125421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 xml:space="preserve">Ms. </w:t>
      </w:r>
      <w:r w:rsidR="00BB6DFA" w:rsidRPr="005C5EE6">
        <w:rPr>
          <w:rFonts w:ascii="Avenir Light" w:hAnsi="Avenir Light" w:cs="Avenir Light"/>
        </w:rPr>
        <w:t>Reeden B. Bicomong, OVCSA</w:t>
      </w:r>
    </w:p>
    <w:p w:rsidR="00125421" w:rsidRPr="005C5EE6" w:rsidRDefault="00125421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>M</w:t>
      </w:r>
      <w:r w:rsidR="00BB6DFA" w:rsidRPr="005C5EE6">
        <w:rPr>
          <w:rFonts w:ascii="Avenir Light" w:hAnsi="Avenir Light" w:cs="Avenir Light"/>
        </w:rPr>
        <w:t>x</w:t>
      </w:r>
      <w:r w:rsidRPr="005C5EE6">
        <w:rPr>
          <w:rFonts w:ascii="Avenir Light" w:hAnsi="Avenir Light" w:cs="Avenir Light"/>
        </w:rPr>
        <w:t xml:space="preserve">. </w:t>
      </w:r>
      <w:r w:rsidR="00BB6DFA" w:rsidRPr="005C5EE6">
        <w:rPr>
          <w:rFonts w:ascii="Avenir Light" w:hAnsi="Avenir Light" w:cs="Avenir Light"/>
        </w:rPr>
        <w:t xml:space="preserve">Danielle Alyza O. Uy </w:t>
      </w:r>
      <w:r w:rsidRPr="005C5EE6">
        <w:rPr>
          <w:rFonts w:ascii="Avenir Light" w:hAnsi="Avenir Light" w:cs="Avenir Light"/>
        </w:rPr>
        <w:t>(S</w:t>
      </w:r>
      <w:r w:rsidR="00BB6DFA" w:rsidRPr="005C5EE6">
        <w:rPr>
          <w:rFonts w:ascii="Avenir Light" w:hAnsi="Avenir Light" w:cs="Avenir Light"/>
        </w:rPr>
        <w:t>C)</w:t>
      </w:r>
      <w:r w:rsidRPr="005C5EE6">
        <w:rPr>
          <w:rFonts w:ascii="Avenir Light" w:hAnsi="Avenir Light" w:cs="Avenir Light"/>
        </w:rPr>
        <w:t>, C</w:t>
      </w:r>
      <w:r w:rsidR="00BB6DFA" w:rsidRPr="005C5EE6">
        <w:rPr>
          <w:rFonts w:ascii="Avenir Light" w:hAnsi="Avenir Light" w:cs="Avenir Light"/>
        </w:rPr>
        <w:t>FNR</w:t>
      </w:r>
    </w:p>
    <w:p w:rsidR="00125421" w:rsidRPr="005C5EE6" w:rsidRDefault="00125421" w:rsidP="00125421">
      <w:pPr>
        <w:rPr>
          <w:rFonts w:ascii="Avenir Light" w:hAnsi="Avenir Light" w:cs="Avenir Light"/>
        </w:rPr>
      </w:pPr>
      <w:r w:rsidRPr="005C5EE6">
        <w:rPr>
          <w:rFonts w:ascii="Avenir Light" w:hAnsi="Avenir Light" w:cs="Avenir Light"/>
        </w:rPr>
        <w:t>Ms. Leni N. Garcia (Secretary</w:t>
      </w:r>
      <w:r w:rsidR="00BB6DFA" w:rsidRPr="005C5EE6">
        <w:rPr>
          <w:rFonts w:ascii="Avenir Light" w:hAnsi="Avenir Light" w:cs="Avenir Light"/>
        </w:rPr>
        <w:t>/Support Staff</w:t>
      </w:r>
      <w:r w:rsidRPr="005C5EE6">
        <w:rPr>
          <w:rFonts w:ascii="Avenir Light" w:hAnsi="Avenir Light" w:cs="Avenir Light"/>
        </w:rPr>
        <w:t>), OVCA</w:t>
      </w:r>
    </w:p>
    <w:p w:rsidR="00125421" w:rsidRDefault="00BB6DFA" w:rsidP="00125421">
      <w:r>
        <w:t xml:space="preserve"> </w:t>
      </w:r>
    </w:p>
    <w:p w:rsidR="00654024" w:rsidRDefault="00654024" w:rsidP="00125421"/>
    <w:p w:rsidR="00654024" w:rsidRPr="00BB6DFA" w:rsidRDefault="00654024" w:rsidP="00654024">
      <w:r>
        <w:t>Search committee for the next dean of the graduate school</w:t>
      </w:r>
    </w:p>
    <w:sectPr w:rsidR="00654024" w:rsidRPr="00BB6DFA" w:rsidSect="007920A2">
      <w:pgSz w:w="12240" w:h="18720" w:code="14"/>
      <w:pgMar w:top="902" w:right="1797" w:bottom="90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 LT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13B"/>
    <w:multiLevelType w:val="hybridMultilevel"/>
    <w:tmpl w:val="4288C714"/>
    <w:lvl w:ilvl="0" w:tplc="6596C2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1620B1"/>
    <w:multiLevelType w:val="hybridMultilevel"/>
    <w:tmpl w:val="03CE3510"/>
    <w:lvl w:ilvl="0" w:tplc="9F88B3E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21918"/>
    <w:multiLevelType w:val="hybridMultilevel"/>
    <w:tmpl w:val="BBC042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D2C"/>
    <w:rsid w:val="00010E1E"/>
    <w:rsid w:val="0008584B"/>
    <w:rsid w:val="000A3B76"/>
    <w:rsid w:val="000B0D4D"/>
    <w:rsid w:val="000C7FDD"/>
    <w:rsid w:val="000D6EDB"/>
    <w:rsid w:val="000D7042"/>
    <w:rsid w:val="000F6AAD"/>
    <w:rsid w:val="00104003"/>
    <w:rsid w:val="00125421"/>
    <w:rsid w:val="00135020"/>
    <w:rsid w:val="001803FF"/>
    <w:rsid w:val="001871B1"/>
    <w:rsid w:val="001A4185"/>
    <w:rsid w:val="00205B09"/>
    <w:rsid w:val="0024597B"/>
    <w:rsid w:val="002471CE"/>
    <w:rsid w:val="0026535C"/>
    <w:rsid w:val="00267541"/>
    <w:rsid w:val="002737EF"/>
    <w:rsid w:val="00275023"/>
    <w:rsid w:val="002A15A4"/>
    <w:rsid w:val="002B61A0"/>
    <w:rsid w:val="002C3AED"/>
    <w:rsid w:val="00340C3D"/>
    <w:rsid w:val="00342249"/>
    <w:rsid w:val="00367C75"/>
    <w:rsid w:val="003826ED"/>
    <w:rsid w:val="003905A0"/>
    <w:rsid w:val="003C7918"/>
    <w:rsid w:val="003F308D"/>
    <w:rsid w:val="00432FAF"/>
    <w:rsid w:val="00442F7F"/>
    <w:rsid w:val="00476560"/>
    <w:rsid w:val="004F1AF6"/>
    <w:rsid w:val="00507665"/>
    <w:rsid w:val="005336AE"/>
    <w:rsid w:val="005443E9"/>
    <w:rsid w:val="00560D81"/>
    <w:rsid w:val="00561CD4"/>
    <w:rsid w:val="005800AD"/>
    <w:rsid w:val="005B1D2C"/>
    <w:rsid w:val="005B6074"/>
    <w:rsid w:val="005C46BC"/>
    <w:rsid w:val="005C5EE6"/>
    <w:rsid w:val="00621AC4"/>
    <w:rsid w:val="00624553"/>
    <w:rsid w:val="006253C2"/>
    <w:rsid w:val="00654024"/>
    <w:rsid w:val="00672544"/>
    <w:rsid w:val="00690654"/>
    <w:rsid w:val="00696A25"/>
    <w:rsid w:val="006A7855"/>
    <w:rsid w:val="006B216E"/>
    <w:rsid w:val="006C4010"/>
    <w:rsid w:val="006C528E"/>
    <w:rsid w:val="006C7E0D"/>
    <w:rsid w:val="006E0249"/>
    <w:rsid w:val="00704811"/>
    <w:rsid w:val="00777C66"/>
    <w:rsid w:val="007920A2"/>
    <w:rsid w:val="00792C35"/>
    <w:rsid w:val="00793380"/>
    <w:rsid w:val="0079731E"/>
    <w:rsid w:val="007B7D2B"/>
    <w:rsid w:val="007C2469"/>
    <w:rsid w:val="007D7121"/>
    <w:rsid w:val="007E045D"/>
    <w:rsid w:val="0080542E"/>
    <w:rsid w:val="00805CD3"/>
    <w:rsid w:val="0081601E"/>
    <w:rsid w:val="00825CBC"/>
    <w:rsid w:val="00876428"/>
    <w:rsid w:val="0089080C"/>
    <w:rsid w:val="008B27F9"/>
    <w:rsid w:val="0091755E"/>
    <w:rsid w:val="00930D50"/>
    <w:rsid w:val="009478D7"/>
    <w:rsid w:val="00970719"/>
    <w:rsid w:val="009868D4"/>
    <w:rsid w:val="00992BE6"/>
    <w:rsid w:val="009B2702"/>
    <w:rsid w:val="009E3154"/>
    <w:rsid w:val="00A73537"/>
    <w:rsid w:val="00A92D67"/>
    <w:rsid w:val="00B047AB"/>
    <w:rsid w:val="00B34B7B"/>
    <w:rsid w:val="00B66578"/>
    <w:rsid w:val="00B72BB1"/>
    <w:rsid w:val="00B95DCD"/>
    <w:rsid w:val="00BB443D"/>
    <w:rsid w:val="00BB62C9"/>
    <w:rsid w:val="00BB6DFA"/>
    <w:rsid w:val="00BF6E3A"/>
    <w:rsid w:val="00C14E5E"/>
    <w:rsid w:val="00C4752C"/>
    <w:rsid w:val="00C659A6"/>
    <w:rsid w:val="00CB6EED"/>
    <w:rsid w:val="00CD65AB"/>
    <w:rsid w:val="00CE2C01"/>
    <w:rsid w:val="00D266E9"/>
    <w:rsid w:val="00D75BA2"/>
    <w:rsid w:val="00DC5EC5"/>
    <w:rsid w:val="00DD54E5"/>
    <w:rsid w:val="00DE1DF7"/>
    <w:rsid w:val="00E12DA8"/>
    <w:rsid w:val="00E32590"/>
    <w:rsid w:val="00E41A4F"/>
    <w:rsid w:val="00E56B8A"/>
    <w:rsid w:val="00EB2E04"/>
    <w:rsid w:val="00ED3628"/>
    <w:rsid w:val="00EE3961"/>
    <w:rsid w:val="00F02D7B"/>
    <w:rsid w:val="00F35BF6"/>
    <w:rsid w:val="00F40215"/>
    <w:rsid w:val="00F7198F"/>
    <w:rsid w:val="00FB518D"/>
    <w:rsid w:val="00FC3DFA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78B3E-BBB6-453D-9D18-4E705D5F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C14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5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a.uplb@up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ACTIVITIES FOR THE SEARCH FOR THE NEW DIRECTOR</vt:lpstr>
    </vt:vector>
  </TitlesOfParts>
  <Company>Hewlett-Packard Company</Company>
  <LinksUpToDate>false</LinksUpToDate>
  <CharactersWithSpaces>2237</CharactersWithSpaces>
  <SharedDoc>false</SharedDoc>
  <HLinks>
    <vt:vector size="6" baseType="variant"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>mailto:ovca.uplb@up.edu.ph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ACTIVITIES FOR THE SEARCH FOR THE NEW DIRECTOR</dc:title>
  <dc:subject/>
  <dc:creator>ADMIN</dc:creator>
  <cp:keywords/>
  <cp:lastModifiedBy>Jomari Genil</cp:lastModifiedBy>
  <cp:revision>3</cp:revision>
  <cp:lastPrinted>2024-02-07T05:09:00Z</cp:lastPrinted>
  <dcterms:created xsi:type="dcterms:W3CDTF">2024-02-08T05:05:00Z</dcterms:created>
  <dcterms:modified xsi:type="dcterms:W3CDTF">2024-02-08T08:33:00Z</dcterms:modified>
</cp:coreProperties>
</file>